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64A4" w:rsidRDefault="00705E6E" w:rsidP="00705E6E">
      <w:pPr>
        <w:jc w:val="center"/>
        <w:rPr>
          <w:b/>
          <w:sz w:val="24"/>
        </w:rPr>
      </w:pPr>
      <w:r w:rsidRPr="00705E6E">
        <w:rPr>
          <w:b/>
          <w:sz w:val="24"/>
        </w:rPr>
        <w:t>JORNADA TÉCNICA: CLAVES Y HERRAMIENTAS PARA LA MEJORA CONTINUADA DEL CULTIVO Y POSTCOSECHA DE LA PATATA</w:t>
      </w:r>
    </w:p>
    <w:p w:rsidR="00E52CB2" w:rsidRPr="00E52CB2" w:rsidRDefault="00E52CB2" w:rsidP="00E52CB2">
      <w:pPr>
        <w:jc w:val="center"/>
        <w:rPr>
          <w:b/>
          <w:sz w:val="24"/>
        </w:rPr>
      </w:pPr>
      <w:r w:rsidRPr="00E52CB2">
        <w:rPr>
          <w:b/>
          <w:sz w:val="24"/>
        </w:rPr>
        <w:t>11 de diciembre de 2018 (mañana, de 9 a 14h). Albacete, España</w:t>
      </w:r>
    </w:p>
    <w:p w:rsidR="00512182" w:rsidRPr="00512182" w:rsidRDefault="00705E6E" w:rsidP="00512182">
      <w:pPr>
        <w:jc w:val="center"/>
        <w:rPr>
          <w:b/>
          <w:sz w:val="24"/>
        </w:rPr>
      </w:pPr>
      <w:r>
        <w:rPr>
          <w:b/>
          <w:sz w:val="24"/>
        </w:rPr>
        <w:t>Resumen.</w:t>
      </w:r>
    </w:p>
    <w:p w:rsidR="004F4C99" w:rsidRPr="005F02BC" w:rsidRDefault="004F4C99" w:rsidP="004F4C99">
      <w:r w:rsidRPr="005F02BC">
        <w:rPr>
          <w:u w:val="single"/>
        </w:rPr>
        <w:t>Lugar:</w:t>
      </w:r>
      <w:r w:rsidRPr="005F02BC">
        <w:t xml:space="preserve"> Centro CREA de la Universidad Castilla La Mancha.</w:t>
      </w:r>
    </w:p>
    <w:p w:rsidR="004F4C99" w:rsidRPr="005F02BC" w:rsidRDefault="004F4C99" w:rsidP="004F4C99">
      <w:r w:rsidRPr="005F02BC">
        <w:rPr>
          <w:u w:val="single"/>
        </w:rPr>
        <w:t>Organiza</w:t>
      </w:r>
      <w:r w:rsidR="005F02BC" w:rsidRPr="005F02BC">
        <w:rPr>
          <w:u w:val="single"/>
        </w:rPr>
        <w:t>ción</w:t>
      </w:r>
      <w:r w:rsidRPr="005F02BC">
        <w:rPr>
          <w:u w:val="single"/>
        </w:rPr>
        <w:t>:</w:t>
      </w:r>
      <w:r w:rsidRPr="005F02BC">
        <w:t xml:space="preserve"> Universidad de Castilla La Mancha - CREA, Escuela de Agricultura (ETSIAM), ITAP-Albacete, METER GROUP-</w:t>
      </w:r>
      <w:proofErr w:type="spellStart"/>
      <w:r w:rsidRPr="005F02BC">
        <w:t>LabFerrer</w:t>
      </w:r>
      <w:proofErr w:type="spellEnd"/>
      <w:r w:rsidRPr="005F02BC">
        <w:t>, SAF SAMPLING</w:t>
      </w:r>
    </w:p>
    <w:p w:rsidR="004F4C99" w:rsidRPr="005F02BC" w:rsidRDefault="004F4C99" w:rsidP="004F4C99">
      <w:r w:rsidRPr="005F02BC">
        <w:rPr>
          <w:u w:val="single"/>
        </w:rPr>
        <w:t>Colaboración:</w:t>
      </w:r>
      <w:r w:rsidRPr="005F02BC">
        <w:t xml:space="preserve"> NEIKER, Plataforma </w:t>
      </w:r>
      <w:proofErr w:type="spellStart"/>
      <w:r w:rsidRPr="005F02BC">
        <w:t>esAGUA</w:t>
      </w:r>
      <w:proofErr w:type="spellEnd"/>
      <w:r w:rsidRPr="005F02BC">
        <w:t xml:space="preserve"> (www.esagua.es), APPSE (</w:t>
      </w:r>
      <w:r w:rsidR="004F3CCB">
        <w:t>A</w:t>
      </w:r>
      <w:r w:rsidRPr="005F02BC">
        <w:t xml:space="preserve">sociación </w:t>
      </w:r>
      <w:r w:rsidR="004F3CCB">
        <w:t>E</w:t>
      </w:r>
      <w:r w:rsidRPr="005F02BC">
        <w:t xml:space="preserve">spañola de </w:t>
      </w:r>
      <w:r w:rsidR="004F3CCB">
        <w:t>S</w:t>
      </w:r>
      <w:r w:rsidRPr="005F02BC">
        <w:t xml:space="preserve">emilla de </w:t>
      </w:r>
      <w:r w:rsidR="004F3CCB">
        <w:t>P</w:t>
      </w:r>
      <w:r w:rsidRPr="005F02BC">
        <w:t>a</w:t>
      </w:r>
      <w:r w:rsidR="004F3CCB">
        <w:t>tata</w:t>
      </w:r>
      <w:r w:rsidRPr="005F02BC">
        <w:t>).</w:t>
      </w:r>
    </w:p>
    <w:p w:rsidR="004F4C99" w:rsidRPr="005F02BC" w:rsidRDefault="004F4C99" w:rsidP="004F4C99">
      <w:r w:rsidRPr="005F02BC">
        <w:rPr>
          <w:u w:val="single"/>
        </w:rPr>
        <w:t>Comunicación</w:t>
      </w:r>
      <w:r w:rsidRPr="005F02BC">
        <w:t xml:space="preserve">: </w:t>
      </w:r>
      <w:r w:rsidR="005F02BC">
        <w:t>S</w:t>
      </w:r>
      <w:r w:rsidRPr="005F02BC">
        <w:t>e</w:t>
      </w:r>
      <w:r w:rsidR="00EB6788">
        <w:t xml:space="preserve"> envío</w:t>
      </w:r>
      <w:r w:rsidRPr="005F02BC">
        <w:t xml:space="preserve"> un</w:t>
      </w:r>
      <w:r w:rsidR="00EB6788">
        <w:t xml:space="preserve"> folleto </w:t>
      </w:r>
      <w:r w:rsidRPr="005F02BC">
        <w:t xml:space="preserve">con el programa. La comunicación </w:t>
      </w:r>
      <w:r w:rsidR="007D2109">
        <w:t>fue</w:t>
      </w:r>
      <w:r w:rsidRPr="005F02BC">
        <w:t xml:space="preserve"> a través de la lista de contactos de </w:t>
      </w:r>
      <w:proofErr w:type="spellStart"/>
      <w:r w:rsidRPr="005F02BC">
        <w:t>LabFerrer</w:t>
      </w:r>
      <w:proofErr w:type="spellEnd"/>
      <w:r w:rsidRPr="005F02BC">
        <w:t xml:space="preserve"> y de las asociaciones científicas y profesionales españolas. Además, a través de la revista digital </w:t>
      </w:r>
      <w:proofErr w:type="spellStart"/>
      <w:r w:rsidR="004F3CCB">
        <w:t>P</w:t>
      </w:r>
      <w:r w:rsidRPr="005F02BC">
        <w:t>ost</w:t>
      </w:r>
      <w:r w:rsidR="004F3CCB">
        <w:t>C</w:t>
      </w:r>
      <w:r w:rsidRPr="005F02BC">
        <w:t>osecha</w:t>
      </w:r>
      <w:proofErr w:type="spellEnd"/>
      <w:r w:rsidRPr="005F02BC">
        <w:t xml:space="preserve"> y el </w:t>
      </w:r>
      <w:proofErr w:type="spellStart"/>
      <w:r w:rsidRPr="005F02BC">
        <w:t>twitter</w:t>
      </w:r>
      <w:proofErr w:type="spellEnd"/>
      <w:r w:rsidRPr="005F02BC">
        <w:t xml:space="preserve"> de </w:t>
      </w:r>
      <w:proofErr w:type="spellStart"/>
      <w:r w:rsidRPr="005F02BC">
        <w:t>Labferrer</w:t>
      </w:r>
      <w:proofErr w:type="spellEnd"/>
      <w:r w:rsidRPr="005F02BC">
        <w:t>.</w:t>
      </w:r>
    </w:p>
    <w:p w:rsidR="004F4C99" w:rsidRPr="005F02BC" w:rsidRDefault="004F4C99" w:rsidP="004F4C99">
      <w:r w:rsidRPr="005F02BC">
        <w:rPr>
          <w:u w:val="single"/>
        </w:rPr>
        <w:t>Inscripción:</w:t>
      </w:r>
      <w:r w:rsidRPr="005F02BC">
        <w:t xml:space="preserve"> a través de nuestro socio de investigación ITAP.</w:t>
      </w:r>
    </w:p>
    <w:p w:rsidR="004F4C99" w:rsidRPr="005F02BC" w:rsidRDefault="004F4C99" w:rsidP="004F4C99">
      <w:r w:rsidRPr="005F02BC">
        <w:rPr>
          <w:u w:val="single"/>
        </w:rPr>
        <w:t>Documentación:</w:t>
      </w:r>
      <w:r w:rsidRPr="005F02BC">
        <w:t xml:space="preserve"> los archivos PDF de las presentaciones se enviarán a las personas registradas.</w:t>
      </w:r>
    </w:p>
    <w:p w:rsidR="004F4C99" w:rsidRPr="005F02BC" w:rsidRDefault="004F4C99" w:rsidP="004F4C99">
      <w:r w:rsidRPr="005F02BC">
        <w:rPr>
          <w:u w:val="single"/>
        </w:rPr>
        <w:t>Idioma:</w:t>
      </w:r>
      <w:r w:rsidRPr="005F02BC">
        <w:t xml:space="preserve"> español</w:t>
      </w:r>
    </w:p>
    <w:p w:rsidR="004F4C99" w:rsidRPr="005F02BC" w:rsidRDefault="004F4C99" w:rsidP="004F4C99">
      <w:r w:rsidRPr="005F02BC">
        <w:rPr>
          <w:u w:val="single"/>
        </w:rPr>
        <w:t>Asistentes:</w:t>
      </w:r>
      <w:r w:rsidRPr="005F02BC">
        <w:t xml:space="preserve"> alrededor de 35 productores, administradores de </w:t>
      </w:r>
      <w:r w:rsidR="00AB6AF2">
        <w:t>fincas</w:t>
      </w:r>
      <w:r w:rsidR="00AB6AF2" w:rsidRPr="005F02BC">
        <w:t xml:space="preserve"> </w:t>
      </w:r>
      <w:r w:rsidRPr="005F02BC">
        <w:t>y otras partes interesadas (distribuidores de fertilizantes, distribuidores de semillas de pa</w:t>
      </w:r>
      <w:r w:rsidR="00726ACE">
        <w:t>tat</w:t>
      </w:r>
      <w:r w:rsidRPr="005F02BC">
        <w:t>a, ...)</w:t>
      </w:r>
    </w:p>
    <w:p w:rsidR="002F0EA5" w:rsidRPr="005F02BC" w:rsidRDefault="00AE4B92" w:rsidP="002F0EA5">
      <w:pPr>
        <w:jc w:val="both"/>
      </w:pPr>
      <w:r w:rsidRPr="005F02BC">
        <w:t>La jornada técnica fue una tentativa de discutir y reforzar los temas que rodean el cultivo de la patata</w:t>
      </w:r>
      <w:r w:rsidR="00AB6AF2">
        <w:t xml:space="preserve"> teniendo en cuenta que</w:t>
      </w:r>
      <w:r w:rsidRPr="005F02BC">
        <w:t xml:space="preserve"> </w:t>
      </w:r>
      <w:r w:rsidR="00F147A3">
        <w:t>de</w:t>
      </w:r>
      <w:r w:rsidR="00F147A3" w:rsidRPr="005F02BC">
        <w:t>trás</w:t>
      </w:r>
      <w:r w:rsidRPr="005F02BC">
        <w:t xml:space="preserve"> de cada una de las intervenciones hay muchas horas de</w:t>
      </w:r>
      <w:r w:rsidR="004F4C99" w:rsidRPr="005F02BC">
        <w:t xml:space="preserve">dicadas al trabajo de </w:t>
      </w:r>
      <w:r w:rsidRPr="005F02BC">
        <w:t xml:space="preserve">campo </w:t>
      </w:r>
      <w:r w:rsidR="00AB6AF2">
        <w:t>y</w:t>
      </w:r>
      <w:r w:rsidR="004F4C99" w:rsidRPr="005F02BC">
        <w:t xml:space="preserve"> la </w:t>
      </w:r>
      <w:r w:rsidR="002F0EA5" w:rsidRPr="005F02BC">
        <w:t>investigación</w:t>
      </w:r>
      <w:r w:rsidRPr="005F02BC">
        <w:t xml:space="preserve">. </w:t>
      </w:r>
      <w:r w:rsidR="004F4C99" w:rsidRPr="005F02BC">
        <w:t>De manera general</w:t>
      </w:r>
      <w:r w:rsidRPr="005F02BC">
        <w:t xml:space="preserve"> </w:t>
      </w:r>
      <w:r w:rsidR="004F4C99" w:rsidRPr="005F02BC">
        <w:t xml:space="preserve">el </w:t>
      </w:r>
      <w:r w:rsidRPr="005F02BC">
        <w:t xml:space="preserve">evento </w:t>
      </w:r>
      <w:r w:rsidR="004F4C99" w:rsidRPr="005F02BC">
        <w:t>logr</w:t>
      </w:r>
      <w:r w:rsidR="00AB6AF2">
        <w:t>ó</w:t>
      </w:r>
      <w:r w:rsidR="004F4C99" w:rsidRPr="005F02BC">
        <w:t xml:space="preserve"> </w:t>
      </w:r>
      <w:r w:rsidR="00AB6AF2">
        <w:t>ampliamente</w:t>
      </w:r>
      <w:r w:rsidR="00AB6AF2" w:rsidRPr="005F02BC">
        <w:t xml:space="preserve"> </w:t>
      </w:r>
      <w:r w:rsidR="00AB6AF2">
        <w:t>sus</w:t>
      </w:r>
      <w:r w:rsidR="00AB6AF2" w:rsidRPr="005F02BC">
        <w:t xml:space="preserve"> </w:t>
      </w:r>
      <w:r w:rsidR="004F4C99" w:rsidRPr="005F02BC">
        <w:t>objetivos</w:t>
      </w:r>
      <w:r w:rsidR="002F0EA5" w:rsidRPr="005F02BC">
        <w:t>,</w:t>
      </w:r>
      <w:r w:rsidRPr="005F02BC">
        <w:t xml:space="preserve"> </w:t>
      </w:r>
      <w:r w:rsidR="002F0EA5" w:rsidRPr="005F02BC">
        <w:t>estableci</w:t>
      </w:r>
      <w:r w:rsidR="00AB6AF2">
        <w:t>éndose</w:t>
      </w:r>
      <w:r w:rsidR="002F0EA5" w:rsidRPr="005F02BC">
        <w:t xml:space="preserve"> discusiones muy interesantes</w:t>
      </w:r>
      <w:r w:rsidR="00AB6AF2">
        <w:t xml:space="preserve"> sobre el conjunto de temas planteados en la Jornada. Respecto a</w:t>
      </w:r>
      <w:r w:rsidR="002F0EA5" w:rsidRPr="005F02BC">
        <w:t xml:space="preserve"> la campaña 2018</w:t>
      </w:r>
      <w:r w:rsidR="00AB6AF2">
        <w:t xml:space="preserve">, se destacaron los </w:t>
      </w:r>
      <w:r w:rsidR="002F0EA5" w:rsidRPr="005F02BC">
        <w:t>condicion</w:t>
      </w:r>
      <w:r w:rsidR="00AB6AF2">
        <w:t>antes</w:t>
      </w:r>
      <w:r w:rsidR="002F0EA5" w:rsidRPr="005F02BC">
        <w:t xml:space="preserve"> </w:t>
      </w:r>
      <w:r w:rsidR="00AB6AF2" w:rsidRPr="005F02BC">
        <w:t>climátic</w:t>
      </w:r>
      <w:r w:rsidR="00AB6AF2">
        <w:t>o</w:t>
      </w:r>
      <w:r w:rsidR="00AB6AF2" w:rsidRPr="005F02BC">
        <w:t xml:space="preserve">s </w:t>
      </w:r>
      <w:r w:rsidR="002F0EA5" w:rsidRPr="005F02BC">
        <w:t xml:space="preserve">que </w:t>
      </w:r>
      <w:r w:rsidR="00AB6AF2" w:rsidRPr="005F02BC">
        <w:t>influ</w:t>
      </w:r>
      <w:r w:rsidR="00AB6AF2">
        <w:t>ye</w:t>
      </w:r>
      <w:r w:rsidR="00AB6AF2" w:rsidRPr="005F02BC">
        <w:t xml:space="preserve">ron </w:t>
      </w:r>
      <w:r w:rsidR="002F0EA5" w:rsidRPr="005F02BC">
        <w:t xml:space="preserve">mucho en el desarrollo del cultivo, forzando a todos los técnicos, investigadores y productores a tomar medidas para minimizar los efectos </w:t>
      </w:r>
      <w:r w:rsidR="00AB6AF2">
        <w:t xml:space="preserve">negativos </w:t>
      </w:r>
      <w:r w:rsidR="002F0EA5" w:rsidRPr="005F02BC">
        <w:t>sobre la producción y en la calidad</w:t>
      </w:r>
      <w:r w:rsidR="00AB6AF2">
        <w:t xml:space="preserve"> de la patata</w:t>
      </w:r>
      <w:r w:rsidR="002F0EA5" w:rsidRPr="005F02BC">
        <w:t xml:space="preserve">. </w:t>
      </w:r>
      <w:r w:rsidR="00726ACE">
        <w:t xml:space="preserve">También </w:t>
      </w:r>
      <w:r w:rsidR="00AB6AF2">
        <w:t xml:space="preserve">se discutió sobre </w:t>
      </w:r>
      <w:r w:rsidR="00726ACE">
        <w:t>el</w:t>
      </w:r>
      <w:r w:rsidR="002F0EA5" w:rsidRPr="005F02BC">
        <w:t xml:space="preserve"> efecto de la siembra tardía </w:t>
      </w:r>
      <w:r w:rsidR="00AB6AF2">
        <w:t>en</w:t>
      </w:r>
      <w:r w:rsidR="00AB6AF2" w:rsidRPr="005F02BC">
        <w:t xml:space="preserve"> </w:t>
      </w:r>
      <w:r w:rsidR="002F0EA5" w:rsidRPr="005F02BC">
        <w:t xml:space="preserve">el crecimiento y desarrollo de la patata, la </w:t>
      </w:r>
      <w:r w:rsidR="00AB6AF2">
        <w:t xml:space="preserve">importancia de </w:t>
      </w:r>
      <w:r w:rsidR="00AB6AF2" w:rsidRPr="005F02BC">
        <w:t>adapta</w:t>
      </w:r>
      <w:r w:rsidR="00AB6AF2">
        <w:t>r</w:t>
      </w:r>
      <w:r w:rsidR="00AB6AF2" w:rsidRPr="005F02BC">
        <w:t xml:space="preserve"> </w:t>
      </w:r>
      <w:r w:rsidR="00AB6AF2">
        <w:t>la</w:t>
      </w:r>
      <w:r w:rsidR="00AB6AF2" w:rsidRPr="005F02BC">
        <w:t xml:space="preserve"> </w:t>
      </w:r>
      <w:r w:rsidR="002F0EA5" w:rsidRPr="005F02BC">
        <w:t>programa</w:t>
      </w:r>
      <w:r w:rsidR="00AB6AF2">
        <w:t>ción</w:t>
      </w:r>
      <w:r w:rsidR="002F0EA5" w:rsidRPr="005F02BC">
        <w:t xml:space="preserve"> de riego</w:t>
      </w:r>
      <w:r w:rsidR="00AB6AF2">
        <w:t>s</w:t>
      </w:r>
      <w:r w:rsidR="002F0EA5" w:rsidRPr="005F02BC">
        <w:t xml:space="preserve"> a cada fase </w:t>
      </w:r>
      <w:r w:rsidR="00063527">
        <w:t>fen</w:t>
      </w:r>
      <w:r w:rsidR="00AB6AF2">
        <w:t>ol</w:t>
      </w:r>
      <w:r w:rsidR="00063527">
        <w:t>ó</w:t>
      </w:r>
      <w:r w:rsidR="00AB6AF2">
        <w:t xml:space="preserve">gica </w:t>
      </w:r>
      <w:r w:rsidR="002F0EA5" w:rsidRPr="005F02BC">
        <w:t>de la patata</w:t>
      </w:r>
      <w:r w:rsidR="00063527">
        <w:t xml:space="preserve"> según su sensibilidad al estrés hídrico</w:t>
      </w:r>
      <w:r w:rsidR="002F0EA5" w:rsidRPr="005F02BC">
        <w:t xml:space="preserve">, </w:t>
      </w:r>
      <w:r w:rsidR="00063527">
        <w:t xml:space="preserve">las </w:t>
      </w:r>
      <w:r w:rsidR="002F0EA5" w:rsidRPr="005F02BC">
        <w:t>condiciones climáticas</w:t>
      </w:r>
      <w:r w:rsidR="00063527">
        <w:t>,</w:t>
      </w:r>
      <w:r w:rsidR="002F0EA5" w:rsidRPr="005F02BC">
        <w:t xml:space="preserve"> </w:t>
      </w:r>
      <w:r w:rsidR="00063527">
        <w:t>el volumen</w:t>
      </w:r>
      <w:r w:rsidR="00063527" w:rsidRPr="005F02BC">
        <w:t xml:space="preserve"> </w:t>
      </w:r>
      <w:r w:rsidR="00063527">
        <w:t xml:space="preserve">total </w:t>
      </w:r>
      <w:r w:rsidR="002F0EA5" w:rsidRPr="005F02BC">
        <w:t>de riego</w:t>
      </w:r>
      <w:r w:rsidR="00063527">
        <w:t xml:space="preserve"> a aplicar</w:t>
      </w:r>
      <w:r w:rsidR="002F0EA5" w:rsidRPr="005F02BC">
        <w:t>,</w:t>
      </w:r>
      <w:r w:rsidR="00063527">
        <w:t xml:space="preserve"> las</w:t>
      </w:r>
      <w:r w:rsidR="002F0EA5" w:rsidRPr="005F02BC">
        <w:t xml:space="preserve"> fitopatologías y los efectos del exceso de nitrógeno. Todo esto relaciona</w:t>
      </w:r>
      <w:r w:rsidR="004F4C99" w:rsidRPr="005F02BC">
        <w:t>n</w:t>
      </w:r>
      <w:r w:rsidR="002F0EA5" w:rsidRPr="005F02BC">
        <w:t>do el rendimiento</w:t>
      </w:r>
      <w:r w:rsidR="00063527">
        <w:t xml:space="preserve"> obtenido</w:t>
      </w:r>
      <w:r w:rsidR="002F0EA5" w:rsidRPr="005F02BC">
        <w:t xml:space="preserve">, </w:t>
      </w:r>
      <w:r w:rsidR="00063527">
        <w:t xml:space="preserve">los </w:t>
      </w:r>
      <w:r w:rsidR="002F0EA5" w:rsidRPr="005F02BC">
        <w:t>precios</w:t>
      </w:r>
      <w:r w:rsidR="00063527">
        <w:t xml:space="preserve"> de venta</w:t>
      </w:r>
      <w:r w:rsidR="002F0EA5" w:rsidRPr="005F02BC">
        <w:t xml:space="preserve">, </w:t>
      </w:r>
      <w:r w:rsidR="00063527">
        <w:t xml:space="preserve">los </w:t>
      </w:r>
      <w:r w:rsidR="002F0EA5" w:rsidRPr="005F02BC">
        <w:t>costes de producción y el destino de</w:t>
      </w:r>
      <w:r w:rsidR="00F147A3">
        <w:t xml:space="preserve"> </w:t>
      </w:r>
      <w:r w:rsidR="00063527">
        <w:t>la misma</w:t>
      </w:r>
      <w:r w:rsidR="00063527" w:rsidRPr="005F02BC">
        <w:t xml:space="preserve"> </w:t>
      </w:r>
      <w:r w:rsidR="002F0EA5" w:rsidRPr="005F02BC">
        <w:t>(patata de siembra, consumo, patata frita inglesa y patata frita francesa).</w:t>
      </w:r>
    </w:p>
    <w:p w:rsidR="00E52CB2" w:rsidRPr="00E52CB2" w:rsidRDefault="00E52CB2" w:rsidP="00E52CB2">
      <w:pPr>
        <w:jc w:val="both"/>
        <w:rPr>
          <w:u w:val="single"/>
        </w:rPr>
      </w:pPr>
      <w:r w:rsidRPr="00E52CB2">
        <w:rPr>
          <w:u w:val="single"/>
        </w:rPr>
        <w:t>¿Por qué organizar un seminario específico para la pa</w:t>
      </w:r>
      <w:r w:rsidR="00726ACE">
        <w:rPr>
          <w:u w:val="single"/>
        </w:rPr>
        <w:t>tat</w:t>
      </w:r>
      <w:r w:rsidRPr="00E52CB2">
        <w:rPr>
          <w:u w:val="single"/>
        </w:rPr>
        <w:t>a?</w:t>
      </w:r>
    </w:p>
    <w:p w:rsidR="00E52CB2" w:rsidRPr="00E52CB2" w:rsidRDefault="00E52CB2" w:rsidP="00E52CB2">
      <w:pPr>
        <w:jc w:val="both"/>
      </w:pPr>
      <w:r w:rsidRPr="00E52CB2">
        <w:t xml:space="preserve">• Para obtener información de primera mano sobre los problemas de campo </w:t>
      </w:r>
      <w:r w:rsidR="009B6B42">
        <w:t>en</w:t>
      </w:r>
      <w:r w:rsidR="009B6B42" w:rsidRPr="00E52CB2">
        <w:t xml:space="preserve"> </w:t>
      </w:r>
      <w:r w:rsidRPr="00E52CB2">
        <w:t>la pa</w:t>
      </w:r>
      <w:r w:rsidR="009C72B6" w:rsidRPr="005F02BC">
        <w:t>tat</w:t>
      </w:r>
      <w:r w:rsidRPr="00E52CB2">
        <w:t xml:space="preserve">a </w:t>
      </w:r>
      <w:r w:rsidR="009B6B42">
        <w:t>ligados a</w:t>
      </w:r>
      <w:r w:rsidRPr="00E52CB2">
        <w:t>l riego,</w:t>
      </w:r>
      <w:r w:rsidR="00063527">
        <w:t xml:space="preserve"> </w:t>
      </w:r>
      <w:r w:rsidRPr="00E52CB2">
        <w:t>los suelos y el clima</w:t>
      </w:r>
      <w:r w:rsidR="009B6B42">
        <w:t xml:space="preserve"> </w:t>
      </w:r>
      <w:r w:rsidR="009B6B42" w:rsidRPr="00E52CB2">
        <w:t>dependiendo de la fase</w:t>
      </w:r>
      <w:r w:rsidR="009B6B42" w:rsidRPr="005F02BC">
        <w:t xml:space="preserve"> de desarrollo</w:t>
      </w:r>
      <w:r w:rsidR="009B6B42" w:rsidRPr="00E52CB2">
        <w:t xml:space="preserve"> del cultivo</w:t>
      </w:r>
      <w:r w:rsidR="009B6B42">
        <w:t xml:space="preserve">, para obtener un producto acorde a </w:t>
      </w:r>
      <w:r w:rsidRPr="00E52CB2">
        <w:t xml:space="preserve">la </w:t>
      </w:r>
      <w:r w:rsidR="00063527">
        <w:t xml:space="preserve">demanda y la </w:t>
      </w:r>
      <w:r w:rsidRPr="00E52CB2">
        <w:t xml:space="preserve">organización del mercado, </w:t>
      </w:r>
      <w:r w:rsidR="009B6B42">
        <w:t xml:space="preserve">teniendo en cuenta </w:t>
      </w:r>
      <w:r w:rsidRPr="00E52CB2">
        <w:t>los costos de producción</w:t>
      </w:r>
      <w:r w:rsidR="00063527">
        <w:t xml:space="preserve">, </w:t>
      </w:r>
      <w:r w:rsidRPr="00E52CB2">
        <w:t>el rendimiento</w:t>
      </w:r>
      <w:r w:rsidR="00063527">
        <w:t xml:space="preserve"> a obtener </w:t>
      </w:r>
      <w:r w:rsidRPr="00E52CB2">
        <w:t>y procesamiento</w:t>
      </w:r>
      <w:r w:rsidR="00063527">
        <w:t xml:space="preserve"> y la </w:t>
      </w:r>
      <w:r w:rsidR="009B6B42">
        <w:t>conservación</w:t>
      </w:r>
      <w:r w:rsidR="00063527">
        <w:t xml:space="preserve"> </w:t>
      </w:r>
      <w:r w:rsidR="009B6B42">
        <w:t xml:space="preserve">posterior a que vaya a someterse la </w:t>
      </w:r>
      <w:r w:rsidR="00063527">
        <w:t>patata</w:t>
      </w:r>
      <w:r w:rsidRPr="005F02BC">
        <w:t>.</w:t>
      </w:r>
    </w:p>
    <w:p w:rsidR="00E52CB2" w:rsidRPr="00E52CB2" w:rsidRDefault="00E52CB2" w:rsidP="009B6B42">
      <w:pPr>
        <w:jc w:val="both"/>
      </w:pPr>
      <w:r w:rsidRPr="00E52CB2">
        <w:t xml:space="preserve">• </w:t>
      </w:r>
      <w:r w:rsidR="009B6B42">
        <w:t>Conocer los principales</w:t>
      </w:r>
      <w:r w:rsidR="000212F0">
        <w:t xml:space="preserve"> actores que intervienen en el cultivo de la patata</w:t>
      </w:r>
      <w:r w:rsidRPr="00E52CB2">
        <w:t xml:space="preserve">, </w:t>
      </w:r>
      <w:r w:rsidR="000212F0">
        <w:t xml:space="preserve">que van </w:t>
      </w:r>
      <w:r w:rsidRPr="00E52CB2">
        <w:t xml:space="preserve">desde los productores de semillas </w:t>
      </w:r>
      <w:r w:rsidR="000212F0">
        <w:t xml:space="preserve">(principalmente </w:t>
      </w:r>
      <w:r w:rsidRPr="00E52CB2">
        <w:t>en Escocia y los Países Bajos</w:t>
      </w:r>
      <w:r w:rsidR="000212F0">
        <w:t>)</w:t>
      </w:r>
      <w:r w:rsidRPr="00E52CB2">
        <w:t xml:space="preserve"> hasta la multiplicación de semillas </w:t>
      </w:r>
      <w:r w:rsidR="000212F0">
        <w:t>(con un conjunto creciente de</w:t>
      </w:r>
      <w:r w:rsidRPr="00E52CB2">
        <w:t xml:space="preserve"> empresas en </w:t>
      </w:r>
      <w:r w:rsidR="000212F0" w:rsidRPr="00E52CB2">
        <w:t xml:space="preserve">el </w:t>
      </w:r>
      <w:r w:rsidR="000212F0" w:rsidRPr="005F02BC">
        <w:t>norte</w:t>
      </w:r>
      <w:r w:rsidR="000212F0" w:rsidRPr="00E52CB2">
        <w:t xml:space="preserve"> </w:t>
      </w:r>
      <w:r w:rsidRPr="00E52CB2">
        <w:t>España y Portugal, incluso en Egipto</w:t>
      </w:r>
      <w:r w:rsidR="000212F0">
        <w:t xml:space="preserve">), los agricultores y sus asesores en temas de riego, fertilización, fitosanitarios, etc., hasta </w:t>
      </w:r>
      <w:r w:rsidR="00CE75B6">
        <w:t>llegar al</w:t>
      </w:r>
      <w:r w:rsidR="000212F0" w:rsidRPr="00E52CB2">
        <w:t xml:space="preserve"> </w:t>
      </w:r>
      <w:r w:rsidR="000212F0" w:rsidRPr="005F02BC">
        <w:t xml:space="preserve">mercado </w:t>
      </w:r>
      <w:r w:rsidR="00CE75B6">
        <w:t xml:space="preserve">de los mayoristas y la distribución hacia la industria o el consumo en fresco, con distinto tipo de </w:t>
      </w:r>
      <w:r w:rsidR="00CE75B6">
        <w:lastRenderedPageBreak/>
        <w:t xml:space="preserve">procesado y conservación del producto, lo que condiciona el ciclo y la variedad de patata a producir buscando la salida al mercado con </w:t>
      </w:r>
      <w:r w:rsidR="007E5BDD">
        <w:t xml:space="preserve">el </w:t>
      </w:r>
      <w:r w:rsidR="00CE75B6">
        <w:t xml:space="preserve">mejor precio </w:t>
      </w:r>
      <w:r w:rsidR="007E5BDD">
        <w:t xml:space="preserve">posible </w:t>
      </w:r>
      <w:r w:rsidR="00CE75B6">
        <w:t xml:space="preserve">de acuerdo a su destino. </w:t>
      </w:r>
    </w:p>
    <w:p w:rsidR="00E52CB2" w:rsidRPr="00E52CB2" w:rsidRDefault="004F3CCB" w:rsidP="00E52CB2">
      <w:pPr>
        <w:jc w:val="both"/>
        <w:rPr>
          <w:u w:val="single"/>
        </w:rPr>
      </w:pPr>
      <w:r w:rsidRPr="004F3CCB">
        <w:rPr>
          <w:u w:val="single"/>
        </w:rPr>
        <w:t>El</w:t>
      </w:r>
      <w:r w:rsidR="00E52CB2" w:rsidRPr="00E52CB2">
        <w:rPr>
          <w:u w:val="single"/>
        </w:rPr>
        <w:t xml:space="preserve"> programa se dividió en dos partes:</w:t>
      </w:r>
    </w:p>
    <w:p w:rsidR="004F4C99" w:rsidRPr="00E52CB2" w:rsidRDefault="007E5BDD" w:rsidP="004F4C99">
      <w:pPr>
        <w:jc w:val="both"/>
      </w:pPr>
      <w:r>
        <w:rPr>
          <w:u w:val="single"/>
        </w:rPr>
        <w:t>En la primera</w:t>
      </w:r>
      <w:r w:rsidR="00E52CB2" w:rsidRPr="00E52CB2">
        <w:t xml:space="preserve"> </w:t>
      </w:r>
      <w:r>
        <w:t>se abordó la p</w:t>
      </w:r>
      <w:r w:rsidR="00E52CB2" w:rsidRPr="00E52CB2">
        <w:t>rogramación de riego</w:t>
      </w:r>
      <w:r>
        <w:t xml:space="preserve"> y un conjunto de herramienta en línea para ayudar al agricultor en la toma de decisiones para su optimización, incluido el uso de sensores de humedad en el suelo con el</w:t>
      </w:r>
      <w:r w:rsidRPr="007E5BDD">
        <w:t xml:space="preserve"> </w:t>
      </w:r>
      <w:r w:rsidRPr="00E52CB2">
        <w:t>sistema METER</w:t>
      </w:r>
      <w:r>
        <w:t xml:space="preserve"> </w:t>
      </w:r>
      <w:r w:rsidR="00363534">
        <w:t>ofrece el</w:t>
      </w:r>
      <w:r w:rsidR="00363534" w:rsidRPr="00E52CB2">
        <w:t xml:space="preserve"> servicio profesional SAF</w:t>
      </w:r>
      <w:r w:rsidR="00363534" w:rsidRPr="00363534">
        <w:t xml:space="preserve"> </w:t>
      </w:r>
      <w:r>
        <w:t>para visualizar su evolución de acuerdo a los riegos aplicados y las condiciones climáticas</w:t>
      </w:r>
      <w:r w:rsidR="00363534">
        <w:t xml:space="preserve">, tratando de </w:t>
      </w:r>
      <w:r w:rsidR="00363534" w:rsidRPr="00E52CB2">
        <w:t>maximizar la productividad del agua</w:t>
      </w:r>
      <w:r w:rsidR="00363534">
        <w:t>.</w:t>
      </w:r>
      <w:r w:rsidR="00E52CB2" w:rsidRPr="00E52CB2">
        <w:t xml:space="preserve"> </w:t>
      </w:r>
      <w:r w:rsidR="00363534">
        <w:t xml:space="preserve">Posteriormente se abordaron las claves para una buena </w:t>
      </w:r>
      <w:r w:rsidR="00E52CB2" w:rsidRPr="00E52CB2">
        <w:t>gestión de fertilización</w:t>
      </w:r>
      <w:r w:rsidR="00363534">
        <w:t>, según el tipo de suelo para cubrir las extracciones del cultivo de macro y micronutrientes</w:t>
      </w:r>
      <w:r>
        <w:t xml:space="preserve">. </w:t>
      </w:r>
      <w:r w:rsidR="00E52CB2" w:rsidRPr="00E52CB2">
        <w:t xml:space="preserve"> </w:t>
      </w:r>
    </w:p>
    <w:p w:rsidR="00D92EAF" w:rsidRDefault="00363534" w:rsidP="00E52CB2">
      <w:pPr>
        <w:jc w:val="both"/>
      </w:pPr>
      <w:r>
        <w:rPr>
          <w:u w:val="single"/>
        </w:rPr>
        <w:t xml:space="preserve">En </w:t>
      </w:r>
      <w:r>
        <w:t>l</w:t>
      </w:r>
      <w:r>
        <w:rPr>
          <w:u w:val="single"/>
        </w:rPr>
        <w:t xml:space="preserve">a segunda parte </w:t>
      </w:r>
      <w:r>
        <w:t>se presentaron</w:t>
      </w:r>
      <w:r w:rsidR="00E52CB2" w:rsidRPr="00E52CB2">
        <w:t xml:space="preserve"> </w:t>
      </w:r>
      <w:r w:rsidR="00736159">
        <w:t xml:space="preserve">en primer lugar </w:t>
      </w:r>
      <w:r>
        <w:t>los avances en</w:t>
      </w:r>
      <w:r w:rsidRPr="00E52CB2">
        <w:t xml:space="preserve"> </w:t>
      </w:r>
      <w:r w:rsidR="00736159">
        <w:t xml:space="preserve">investigación de </w:t>
      </w:r>
      <w:r w:rsidR="00736159" w:rsidRPr="00E52CB2">
        <w:t>nuev</w:t>
      </w:r>
      <w:r w:rsidR="00736159">
        <w:t>a</w:t>
      </w:r>
      <w:r w:rsidR="00736159" w:rsidRPr="00E52CB2">
        <w:t xml:space="preserve">s </w:t>
      </w:r>
      <w:r w:rsidR="00736159">
        <w:t>variedades</w:t>
      </w:r>
      <w:r w:rsidR="00736159" w:rsidRPr="00E52CB2">
        <w:t xml:space="preserve"> </w:t>
      </w:r>
      <w:r>
        <w:t>de patata</w:t>
      </w:r>
      <w:r w:rsidR="00736159" w:rsidRPr="00736159">
        <w:t xml:space="preserve"> </w:t>
      </w:r>
      <w:r w:rsidR="00736159">
        <w:t xml:space="preserve">y su caracterización físico-química para su adaptación al tipo de consumo, con una referencia especial al proceso de producción de semillas. </w:t>
      </w:r>
      <w:r w:rsidR="00D92EAF">
        <w:t xml:space="preserve">A continuación, se hizo un amplio repaso de los aspectos claves para el diagnóstico de </w:t>
      </w:r>
      <w:r w:rsidR="00D92EAF" w:rsidRPr="00E52CB2">
        <w:t xml:space="preserve">patologías y trastornos fisiológicos ambientales </w:t>
      </w:r>
      <w:r w:rsidR="00D92EAF">
        <w:t xml:space="preserve">en patata durante el cultivo y </w:t>
      </w:r>
      <w:proofErr w:type="spellStart"/>
      <w:r w:rsidR="00D92EAF">
        <w:t>post-cosecha</w:t>
      </w:r>
      <w:proofErr w:type="spellEnd"/>
      <w:r w:rsidR="00D92EAF">
        <w:t xml:space="preserve">. </w:t>
      </w:r>
    </w:p>
    <w:p w:rsidR="00E52CB2" w:rsidRDefault="00D92EAF" w:rsidP="00E52CB2">
      <w:pPr>
        <w:jc w:val="both"/>
      </w:pPr>
      <w:r>
        <w:t xml:space="preserve">Esta segunda parte terminó con </w:t>
      </w:r>
      <w:r w:rsidR="00E52CB2" w:rsidRPr="00E52CB2">
        <w:t>una mesa redonda</w:t>
      </w:r>
      <w:r w:rsidR="00283FBA">
        <w:t>,</w:t>
      </w:r>
      <w:r w:rsidR="00E52CB2" w:rsidRPr="00E52CB2">
        <w:t xml:space="preserve"> </w:t>
      </w:r>
      <w:r w:rsidR="00283FBA">
        <w:t xml:space="preserve">en la que participaban </w:t>
      </w:r>
      <w:r w:rsidR="00E52CB2" w:rsidRPr="00E52CB2">
        <w:t xml:space="preserve">gerentes de </w:t>
      </w:r>
      <w:r>
        <w:t>cooperativas</w:t>
      </w:r>
      <w:r w:rsidR="00E52CB2" w:rsidRPr="00E52CB2">
        <w:t xml:space="preserve"> </w:t>
      </w:r>
      <w:r>
        <w:t>y</w:t>
      </w:r>
      <w:r w:rsidRPr="00E52CB2">
        <w:t xml:space="preserve"> </w:t>
      </w:r>
      <w:r w:rsidR="00E52CB2" w:rsidRPr="00E52CB2">
        <w:t>productores de semilla de pa</w:t>
      </w:r>
      <w:r w:rsidR="009C72B6" w:rsidRPr="005F02BC">
        <w:t>tat</w:t>
      </w:r>
      <w:r w:rsidR="00E52CB2" w:rsidRPr="00E52CB2">
        <w:t>a</w:t>
      </w:r>
      <w:r>
        <w:t xml:space="preserve">, </w:t>
      </w:r>
      <w:r w:rsidR="00E07385">
        <w:t>seguida de un amplio debate con</w:t>
      </w:r>
      <w:r>
        <w:t xml:space="preserve"> los asistentes</w:t>
      </w:r>
      <w:r w:rsidR="00E07385">
        <w:t xml:space="preserve"> y todos los ponentes, abordando los temas relativos a: la problemática de la patata de siembra según su origen y calidad</w:t>
      </w:r>
      <w:r w:rsidR="00283FBA">
        <w:t xml:space="preserve">, incluida la necesidad de una mínima garantía en la nacencia y la preocupación de </w:t>
      </w:r>
      <w:r w:rsidR="00F147A3">
        <w:t>cómo</w:t>
      </w:r>
      <w:r w:rsidR="00283FBA">
        <w:t xml:space="preserve"> realizar la prevención de plagas y enfermedades con nuevos productos aplicados a la patata de siembra tras haberse prohibido en la Unión Europea el uso de ciertos productos que funcionaban bien </w:t>
      </w:r>
      <w:bookmarkStart w:id="0" w:name="_GoBack"/>
      <w:bookmarkEnd w:id="0"/>
      <w:r w:rsidR="00283FBA">
        <w:t>para el control de las plagas y enfermedades más importantes y frecuentes</w:t>
      </w:r>
      <w:r w:rsidR="00E07385">
        <w:t xml:space="preserve">; la selección de las variedades según zonas de producción y la demanda del mercado a lo largo del año; el manejo del riego (por </w:t>
      </w:r>
      <w:r w:rsidR="00283FBA">
        <w:t>superficie</w:t>
      </w:r>
      <w:r w:rsidR="00E07385">
        <w:t>, aspersión y goteo) con sus ventajas e inconvenientes; los problemas que se pueden generar con un mal control de la fertilización y el vigor de la planta en las distintas fases fenológicas, con especial atención la fase de maduración y recolección</w:t>
      </w:r>
      <w:r w:rsidR="00927710">
        <w:t xml:space="preserve">; los riegos que lleva implícitos el cultivo de la patata por las grandes oscilaciones de precio en el mercado nacional internacional según el momento en que pueda salir el producto  al mercado y la oferta existente en cada momento en los países del entorno, y fundamentalmente Francia. </w:t>
      </w:r>
    </w:p>
    <w:p w:rsidR="00E07385" w:rsidRPr="005F02BC" w:rsidRDefault="00E07385" w:rsidP="00E52CB2">
      <w:pPr>
        <w:jc w:val="both"/>
      </w:pPr>
    </w:p>
    <w:p w:rsidR="004F4C99" w:rsidRPr="005F02BC" w:rsidRDefault="004F4C99" w:rsidP="00E52CB2">
      <w:pPr>
        <w:jc w:val="both"/>
      </w:pPr>
    </w:p>
    <w:p w:rsidR="00705E6E" w:rsidRPr="005F02BC" w:rsidRDefault="00EB6788" w:rsidP="00512182">
      <w:pPr>
        <w:jc w:val="both"/>
        <w:rPr>
          <w:sz w:val="24"/>
        </w:rPr>
      </w:pPr>
      <w:r>
        <w:rPr>
          <w:noProof/>
          <w:lang w:eastAsia="es-ES"/>
        </w:rPr>
        <w:drawing>
          <wp:inline distT="0" distB="0" distL="0" distR="0">
            <wp:extent cx="2848708" cy="2137004"/>
            <wp:effectExtent l="0" t="0" r="889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69722" cy="2152768"/>
                    </a:xfrm>
                    <a:prstGeom prst="rect">
                      <a:avLst/>
                    </a:prstGeom>
                    <a:noFill/>
                    <a:ln>
                      <a:noFill/>
                    </a:ln>
                  </pic:spPr>
                </pic:pic>
              </a:graphicData>
            </a:graphic>
          </wp:inline>
        </w:drawing>
      </w:r>
      <w:r w:rsidRPr="00EB6788">
        <w:t xml:space="preserve"> </w:t>
      </w:r>
      <w:r>
        <w:rPr>
          <w:noProof/>
          <w:lang w:eastAsia="es-ES"/>
        </w:rPr>
        <w:drawing>
          <wp:inline distT="0" distB="0" distL="0" distR="0">
            <wp:extent cx="2836527" cy="2128494"/>
            <wp:effectExtent l="0" t="0" r="2540" b="571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40902" cy="2131777"/>
                    </a:xfrm>
                    <a:prstGeom prst="rect">
                      <a:avLst/>
                    </a:prstGeom>
                    <a:noFill/>
                    <a:ln>
                      <a:noFill/>
                    </a:ln>
                  </pic:spPr>
                </pic:pic>
              </a:graphicData>
            </a:graphic>
          </wp:inline>
        </w:drawing>
      </w:r>
    </w:p>
    <w:sectPr w:rsidR="00705E6E" w:rsidRPr="005F02B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7B12" w:rsidRDefault="00F87B12" w:rsidP="00EB6788">
      <w:pPr>
        <w:spacing w:after="0" w:line="240" w:lineRule="auto"/>
      </w:pPr>
      <w:r>
        <w:separator/>
      </w:r>
    </w:p>
  </w:endnote>
  <w:endnote w:type="continuationSeparator" w:id="0">
    <w:p w:rsidR="00F87B12" w:rsidRDefault="00F87B12" w:rsidP="00EB6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7B12" w:rsidRDefault="00F87B12" w:rsidP="00EB6788">
      <w:pPr>
        <w:spacing w:after="0" w:line="240" w:lineRule="auto"/>
      </w:pPr>
      <w:r>
        <w:separator/>
      </w:r>
    </w:p>
  </w:footnote>
  <w:footnote w:type="continuationSeparator" w:id="0">
    <w:p w:rsidR="00F87B12" w:rsidRDefault="00F87B12" w:rsidP="00EB67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E6E"/>
    <w:rsid w:val="000212F0"/>
    <w:rsid w:val="00063527"/>
    <w:rsid w:val="00135DF3"/>
    <w:rsid w:val="00283FBA"/>
    <w:rsid w:val="002F0EA5"/>
    <w:rsid w:val="003000BD"/>
    <w:rsid w:val="00363534"/>
    <w:rsid w:val="004F3CCB"/>
    <w:rsid w:val="004F4C99"/>
    <w:rsid w:val="00512182"/>
    <w:rsid w:val="005F02BC"/>
    <w:rsid w:val="00705E6E"/>
    <w:rsid w:val="00726ACE"/>
    <w:rsid w:val="00736159"/>
    <w:rsid w:val="00752474"/>
    <w:rsid w:val="007D2109"/>
    <w:rsid w:val="007E5BDD"/>
    <w:rsid w:val="00927710"/>
    <w:rsid w:val="009421B2"/>
    <w:rsid w:val="009B6B42"/>
    <w:rsid w:val="009C72B6"/>
    <w:rsid w:val="009C7E8B"/>
    <w:rsid w:val="00AB6AF2"/>
    <w:rsid w:val="00AE4B92"/>
    <w:rsid w:val="00B1759E"/>
    <w:rsid w:val="00B4374F"/>
    <w:rsid w:val="00CE75B6"/>
    <w:rsid w:val="00D92EAF"/>
    <w:rsid w:val="00E07385"/>
    <w:rsid w:val="00E52CB2"/>
    <w:rsid w:val="00EB6788"/>
    <w:rsid w:val="00F147A3"/>
    <w:rsid w:val="00F87B12"/>
    <w:rsid w:val="00FA2A1C"/>
    <w:rsid w:val="00FD4E5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F3CB5"/>
  <w15:chartTrackingRefBased/>
  <w15:docId w15:val="{7A5139FC-8449-44F0-A2ED-E9AA17412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6788"/>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EB6788"/>
  </w:style>
  <w:style w:type="paragraph" w:styleId="Piedepgina">
    <w:name w:val="footer"/>
    <w:basedOn w:val="Normal"/>
    <w:link w:val="PiedepginaCar"/>
    <w:uiPriority w:val="99"/>
    <w:unhideWhenUsed/>
    <w:rsid w:val="00EB6788"/>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EB6788"/>
  </w:style>
  <w:style w:type="paragraph" w:styleId="Textodeglobo">
    <w:name w:val="Balloon Text"/>
    <w:basedOn w:val="Normal"/>
    <w:link w:val="TextodegloboCar"/>
    <w:uiPriority w:val="99"/>
    <w:semiHidden/>
    <w:unhideWhenUsed/>
    <w:rsid w:val="00AB6AF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B6A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Pages>
  <Words>900</Words>
  <Characters>4950</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dc:creator>
  <cp:keywords/>
  <dc:description/>
  <cp:lastModifiedBy>Bruno</cp:lastModifiedBy>
  <cp:revision>4</cp:revision>
  <dcterms:created xsi:type="dcterms:W3CDTF">2018-12-29T18:47:00Z</dcterms:created>
  <dcterms:modified xsi:type="dcterms:W3CDTF">2019-01-02T09:14:00Z</dcterms:modified>
</cp:coreProperties>
</file>